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43" w:rsidRPr="00B1057B" w:rsidRDefault="00553F43" w:rsidP="00553F43">
      <w:pPr>
        <w:jc w:val="center"/>
        <w:rPr>
          <w:b/>
          <w:sz w:val="48"/>
          <w:szCs w:val="28"/>
        </w:rPr>
      </w:pPr>
      <w:r w:rsidRPr="00B1057B">
        <w:rPr>
          <w:b/>
          <w:sz w:val="48"/>
          <w:szCs w:val="28"/>
        </w:rPr>
        <w:t xml:space="preserve">Пособие для самоподготовки </w:t>
      </w:r>
      <w:r w:rsidRPr="00B1057B">
        <w:rPr>
          <w:b/>
          <w:sz w:val="48"/>
          <w:szCs w:val="28"/>
        </w:rPr>
        <w:br/>
        <w:t xml:space="preserve">ко Всероссийской Олимпиаде школьников </w:t>
      </w:r>
      <w:r w:rsidRPr="00B1057B">
        <w:rPr>
          <w:b/>
          <w:sz w:val="48"/>
          <w:szCs w:val="28"/>
        </w:rPr>
        <w:br/>
        <w:t xml:space="preserve">по Технологии в номинации </w:t>
      </w:r>
      <w:r w:rsidRPr="00B1057B">
        <w:rPr>
          <w:b/>
          <w:sz w:val="48"/>
          <w:szCs w:val="28"/>
        </w:rPr>
        <w:br/>
        <w:t>«Техника и Техническое Творчество»</w:t>
      </w:r>
    </w:p>
    <w:p w:rsidR="00553F43" w:rsidRPr="00B1057B" w:rsidRDefault="00553F43" w:rsidP="00553F43">
      <w:pPr>
        <w:jc w:val="center"/>
        <w:rPr>
          <w:sz w:val="48"/>
          <w:szCs w:val="28"/>
        </w:rPr>
      </w:pPr>
    </w:p>
    <w:p w:rsidR="00553F43" w:rsidRPr="00B1057B" w:rsidRDefault="00553F43" w:rsidP="00553F43">
      <w:pPr>
        <w:jc w:val="center"/>
        <w:rPr>
          <w:b/>
          <w:sz w:val="72"/>
          <w:szCs w:val="72"/>
        </w:rPr>
      </w:pPr>
      <w:r w:rsidRPr="00B1057B">
        <w:rPr>
          <w:b/>
          <w:sz w:val="72"/>
          <w:szCs w:val="72"/>
        </w:rPr>
        <w:t>«Теория Технологии»</w:t>
      </w:r>
    </w:p>
    <w:p w:rsidR="00553F43" w:rsidRDefault="00553F43" w:rsidP="00553F43"/>
    <w:p w:rsidR="00AE5B72" w:rsidRPr="00AE5B72" w:rsidRDefault="00AE5B72" w:rsidP="00AE5B72">
      <w:pPr>
        <w:tabs>
          <w:tab w:val="center" w:pos="4677"/>
          <w:tab w:val="left" w:pos="6210"/>
        </w:tabs>
        <w:ind w:left="567"/>
        <w:jc w:val="center"/>
        <w:rPr>
          <w:sz w:val="32"/>
          <w:szCs w:val="28"/>
        </w:rPr>
      </w:pPr>
      <w:r w:rsidRPr="00AE5B72">
        <w:rPr>
          <w:b/>
          <w:sz w:val="32"/>
          <w:szCs w:val="28"/>
        </w:rPr>
        <w:t xml:space="preserve">Нигматулин Руслан </w:t>
      </w:r>
      <w:proofErr w:type="spellStart"/>
      <w:r w:rsidRPr="00AE5B72">
        <w:rPr>
          <w:b/>
          <w:sz w:val="32"/>
          <w:szCs w:val="28"/>
        </w:rPr>
        <w:t>Равильевич</w:t>
      </w:r>
      <w:proofErr w:type="spellEnd"/>
      <w:r w:rsidRPr="00AE5B72">
        <w:rPr>
          <w:b/>
          <w:sz w:val="32"/>
          <w:szCs w:val="28"/>
        </w:rPr>
        <w:t xml:space="preserve"> </w:t>
      </w:r>
      <w:r>
        <w:rPr>
          <w:b/>
          <w:sz w:val="32"/>
          <w:szCs w:val="28"/>
        </w:rPr>
        <w:br/>
      </w:r>
      <w:r w:rsidRPr="00AE5B72">
        <w:rPr>
          <w:sz w:val="32"/>
          <w:szCs w:val="28"/>
        </w:rPr>
        <w:t>учитель технологии</w:t>
      </w:r>
      <w:r w:rsidRPr="00AE5B72">
        <w:rPr>
          <w:b/>
          <w:sz w:val="32"/>
          <w:szCs w:val="28"/>
        </w:rPr>
        <w:t xml:space="preserve"> </w:t>
      </w:r>
      <w:r>
        <w:rPr>
          <w:sz w:val="32"/>
          <w:szCs w:val="28"/>
        </w:rPr>
        <w:t xml:space="preserve">ГБОУ города Москвы «Школа </w:t>
      </w:r>
      <w:r w:rsidRPr="00AE5B72">
        <w:rPr>
          <w:sz w:val="32"/>
          <w:szCs w:val="28"/>
        </w:rPr>
        <w:t xml:space="preserve">№ 1557 </w:t>
      </w:r>
      <w:r>
        <w:rPr>
          <w:sz w:val="32"/>
          <w:szCs w:val="28"/>
        </w:rPr>
        <w:br/>
      </w:r>
      <w:r w:rsidRPr="00AE5B72">
        <w:rPr>
          <w:sz w:val="32"/>
          <w:szCs w:val="28"/>
        </w:rPr>
        <w:t xml:space="preserve">имени Петра Леонидовича </w:t>
      </w:r>
      <w:proofErr w:type="spellStart"/>
      <w:r w:rsidRPr="00AE5B72">
        <w:rPr>
          <w:sz w:val="32"/>
          <w:szCs w:val="28"/>
        </w:rPr>
        <w:t>Капицы</w:t>
      </w:r>
      <w:proofErr w:type="spellEnd"/>
      <w:r w:rsidRPr="00AE5B72">
        <w:rPr>
          <w:sz w:val="32"/>
          <w:szCs w:val="28"/>
        </w:rPr>
        <w:t>»</w:t>
      </w:r>
    </w:p>
    <w:p w:rsidR="00AE5B72" w:rsidRPr="00AE5B72" w:rsidRDefault="00AE5B72" w:rsidP="00AE5B72">
      <w:pPr>
        <w:jc w:val="center"/>
        <w:rPr>
          <w:sz w:val="44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Pr="00B91E84" w:rsidRDefault="00553F43" w:rsidP="00553F43">
      <w:pPr>
        <w:jc w:val="center"/>
        <w:rPr>
          <w:sz w:val="32"/>
        </w:rPr>
      </w:pPr>
      <w:r>
        <w:rPr>
          <w:sz w:val="32"/>
        </w:rPr>
        <w:t xml:space="preserve">Москва </w:t>
      </w:r>
      <w:bookmarkStart w:id="0" w:name="_GoBack"/>
      <w:bookmarkEnd w:id="0"/>
      <w:r>
        <w:rPr>
          <w:sz w:val="32"/>
        </w:rPr>
        <w:t>202</w:t>
      </w:r>
      <w:r w:rsidR="00177B98">
        <w:rPr>
          <w:sz w:val="32"/>
        </w:rPr>
        <w:t>1</w:t>
      </w:r>
      <w:r>
        <w:rPr>
          <w:sz w:val="32"/>
        </w:rPr>
        <w:t xml:space="preserve"> год</w:t>
      </w:r>
    </w:p>
    <w:p w:rsidR="00251F5E" w:rsidRDefault="00251F5E" w:rsidP="00EC1BF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jc w:val="center"/>
        <w:rPr>
          <w:b/>
          <w:sz w:val="36"/>
        </w:rPr>
      </w:pPr>
      <w:r w:rsidRPr="00B91E84">
        <w:rPr>
          <w:b/>
          <w:sz w:val="36"/>
        </w:rPr>
        <w:lastRenderedPageBreak/>
        <w:t>Раздел «</w:t>
      </w:r>
      <w:r>
        <w:rPr>
          <w:b/>
          <w:sz w:val="36"/>
        </w:rPr>
        <w:t>Лазерные технологии</w:t>
      </w:r>
      <w:r w:rsidRPr="00B91E84">
        <w:rPr>
          <w:b/>
          <w:sz w:val="36"/>
        </w:rPr>
        <w:t>»</w:t>
      </w:r>
    </w:p>
    <w:p w:rsidR="00A70FB1" w:rsidRDefault="00A70FB1" w:rsidP="00A70FB1">
      <w:pPr>
        <w:jc w:val="both"/>
        <w:rPr>
          <w:rFonts w:ascii="Times New Roman" w:hAnsi="Times New Roman" w:cs="Times New Roman"/>
          <w:sz w:val="28"/>
          <w:szCs w:val="28"/>
        </w:rPr>
      </w:pPr>
      <w:r w:rsidRPr="001F67A3">
        <w:rPr>
          <w:rFonts w:ascii="Times New Roman" w:hAnsi="Times New Roman" w:cs="Times New Roman"/>
          <w:sz w:val="28"/>
          <w:szCs w:val="28"/>
        </w:rPr>
        <w:t>Благодаря максимальной эффективности и высокой производительности, лазерные технологии в промышленности сегодня на</w:t>
      </w:r>
      <w:r>
        <w:rPr>
          <w:rFonts w:ascii="Times New Roman" w:hAnsi="Times New Roman" w:cs="Times New Roman"/>
          <w:sz w:val="28"/>
          <w:szCs w:val="28"/>
        </w:rPr>
        <w:t>шли очень</w:t>
      </w:r>
      <w:r w:rsidRPr="001F67A3">
        <w:rPr>
          <w:rFonts w:ascii="Times New Roman" w:hAnsi="Times New Roman" w:cs="Times New Roman"/>
          <w:sz w:val="28"/>
          <w:szCs w:val="28"/>
        </w:rPr>
        <w:t xml:space="preserve"> широкое применение. Благодаря своей универсальности они используются в различных отраслях, начиная от медицины, и заканчивая строительством летательных аппаратов. Высокая точность фокусирования лазерного луча позволяет исключить вероятность деформирования поверхности обрабатываемого материала. Лазерное излучение плавит малое количество металла, что обеспечивает экономичность при проведении различного рода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7A3">
        <w:rPr>
          <w:rFonts w:ascii="Times New Roman" w:hAnsi="Times New Roman" w:cs="Times New Roman"/>
          <w:sz w:val="28"/>
          <w:szCs w:val="28"/>
        </w:rPr>
        <w:t>Лазерные технологии используются для выполнения следующих технологических операций: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7A3">
        <w:rPr>
          <w:rFonts w:ascii="Times New Roman" w:hAnsi="Times New Roman" w:cs="Times New Roman"/>
          <w:sz w:val="28"/>
          <w:szCs w:val="28"/>
        </w:rPr>
        <w:t>сварки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F67A3">
        <w:rPr>
          <w:rFonts w:ascii="Times New Roman" w:hAnsi="Times New Roman" w:cs="Times New Roman"/>
          <w:sz w:val="28"/>
          <w:szCs w:val="28"/>
        </w:rPr>
        <w:t>резки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F67A3">
        <w:rPr>
          <w:rFonts w:ascii="Times New Roman" w:hAnsi="Times New Roman" w:cs="Times New Roman"/>
          <w:sz w:val="28"/>
          <w:szCs w:val="28"/>
        </w:rPr>
        <w:t>маркировки и гравировки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F67A3">
        <w:rPr>
          <w:rFonts w:ascii="Times New Roman" w:hAnsi="Times New Roman" w:cs="Times New Roman"/>
          <w:sz w:val="28"/>
          <w:szCs w:val="28"/>
        </w:rPr>
        <w:t>термообработки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F67A3">
        <w:rPr>
          <w:rFonts w:ascii="Times New Roman" w:hAnsi="Times New Roman" w:cs="Times New Roman"/>
          <w:sz w:val="28"/>
          <w:szCs w:val="28"/>
        </w:rPr>
        <w:t>сверления отверстий и пр.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1F67A3">
        <w:rPr>
          <w:rFonts w:ascii="Times New Roman" w:hAnsi="Times New Roman" w:cs="Times New Roman"/>
          <w:sz w:val="28"/>
          <w:szCs w:val="28"/>
        </w:rPr>
        <w:t>бласти применения лазеров расширяются с каждым днем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F67A3">
        <w:rPr>
          <w:rFonts w:ascii="Times New Roman" w:hAnsi="Times New Roman" w:cs="Times New Roman"/>
          <w:sz w:val="28"/>
          <w:szCs w:val="28"/>
        </w:rPr>
        <w:t>благодаря многочисленным преимуществам данной технологии. Доля энергии, употребляемой индустриально развитыми странами в виде лазерного луча, стремительно растет. Развитие многих отраслей промышленности, науки и техники, в настоящее время практически невозможно представить без применения лазеров и устройств на их основе.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4B4A">
        <w:rPr>
          <w:rFonts w:ascii="Times New Roman" w:hAnsi="Times New Roman" w:cs="Times New Roman"/>
          <w:b/>
          <w:bCs/>
          <w:sz w:val="28"/>
          <w:szCs w:val="28"/>
        </w:rPr>
        <w:t>Что нужно знать про лазеры участнику олимпиады по технологии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181E8F">
        <w:rPr>
          <w:rFonts w:ascii="Times New Roman" w:hAnsi="Times New Roman" w:cs="Times New Roman"/>
          <w:sz w:val="28"/>
          <w:szCs w:val="28"/>
        </w:rPr>
        <w:t>Кроме практического умения работы на школьном лазерном станке, ученику нужно ещё знать ряд теоретических аспектов о лазерных технологиях:</w:t>
      </w:r>
    </w:p>
    <w:p w:rsidR="00A70FB1" w:rsidRPr="00181E8F" w:rsidRDefault="00A70FB1" w:rsidP="00A70FB1">
      <w:pPr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81E8F">
        <w:rPr>
          <w:rFonts w:ascii="Times New Roman" w:hAnsi="Times New Roman" w:cs="Times New Roman"/>
          <w:sz w:val="28"/>
          <w:szCs w:val="28"/>
        </w:rPr>
        <w:t>Общие принципы работы лазера (с точки зрения физики)</w:t>
      </w:r>
    </w:p>
    <w:p w:rsidR="00A70FB1" w:rsidRPr="00181E8F" w:rsidRDefault="00A70FB1" w:rsidP="00A70FB1">
      <w:pPr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81E8F">
        <w:rPr>
          <w:rFonts w:ascii="Times New Roman" w:hAnsi="Times New Roman" w:cs="Times New Roman"/>
          <w:sz w:val="28"/>
          <w:szCs w:val="28"/>
        </w:rPr>
        <w:t>Основные термины (научные, физические)</w:t>
      </w:r>
    </w:p>
    <w:p w:rsidR="00A70FB1" w:rsidRPr="00181E8F" w:rsidRDefault="00A70FB1" w:rsidP="00A70FB1">
      <w:pPr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81E8F">
        <w:rPr>
          <w:rFonts w:ascii="Times New Roman" w:hAnsi="Times New Roman" w:cs="Times New Roman"/>
          <w:sz w:val="28"/>
          <w:szCs w:val="28"/>
        </w:rPr>
        <w:t>Историю открытия</w:t>
      </w:r>
    </w:p>
    <w:p w:rsidR="00A70FB1" w:rsidRPr="00181E8F" w:rsidRDefault="00A70FB1" w:rsidP="00A70FB1">
      <w:pPr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81E8F">
        <w:rPr>
          <w:rFonts w:ascii="Times New Roman" w:hAnsi="Times New Roman" w:cs="Times New Roman"/>
          <w:sz w:val="28"/>
          <w:szCs w:val="28"/>
        </w:rPr>
        <w:t>Основные современные конструкции лазера</w:t>
      </w:r>
    </w:p>
    <w:p w:rsidR="00A70FB1" w:rsidRPr="00181E8F" w:rsidRDefault="00A70FB1" w:rsidP="00A70FB1">
      <w:pPr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81E8F">
        <w:rPr>
          <w:rFonts w:ascii="Times New Roman" w:hAnsi="Times New Roman" w:cs="Times New Roman"/>
          <w:sz w:val="28"/>
          <w:szCs w:val="28"/>
        </w:rPr>
        <w:t>Основные сферы применения лазера; материалы, обрабатываемые с помощью лазера; технологические операции</w:t>
      </w:r>
    </w:p>
    <w:p w:rsidR="00A70FB1" w:rsidRPr="00181E8F" w:rsidRDefault="00A70FB1" w:rsidP="00A70FB1">
      <w:pPr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81E8F">
        <w:rPr>
          <w:rFonts w:ascii="Times New Roman" w:hAnsi="Times New Roman" w:cs="Times New Roman"/>
          <w:sz w:val="28"/>
          <w:szCs w:val="28"/>
        </w:rPr>
        <w:t>Основные параметры и конструкции лазерных станков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воспользоваться, например, такими источниками: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Физические основы лазерной техники. Б.Н.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Пойзнер</w:t>
      </w:r>
      <w:proofErr w:type="spellEnd"/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Основы лазерной техники. Крылов, Прокопенко,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Тарлыков</w:t>
      </w:r>
      <w:proofErr w:type="spellEnd"/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Физические основы лазерной обработки металлов.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Гладуш</w:t>
      </w:r>
      <w:proofErr w:type="spellEnd"/>
      <w:r>
        <w:rPr>
          <w:rFonts w:ascii="Times New Roman" w:hAnsi="Times New Roman" w:cs="Times New Roman"/>
          <w:sz w:val="28"/>
          <w:szCs w:val="28"/>
        </w:rPr>
        <w:t>, Смуров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порекомендовать следующие источники в интернете: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 курс:</w:t>
      </w:r>
    </w:p>
    <w:p w:rsidR="00A70FB1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-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fablab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cour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ses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laser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_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cutting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_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engraving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/"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-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fablab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courses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laser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_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cutting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_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engraving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  <w:r w:rsidR="00A70FB1" w:rsidRPr="004803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FB1" w:rsidRPr="0048032D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 школьный урок по теме лазеров:</w:t>
      </w:r>
    </w:p>
    <w:p w:rsidR="00A70FB1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lastRenderedPageBreak/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eq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_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UeRg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5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gGI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eq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_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UeRg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5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gGI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A70FB1" w:rsidRPr="0048032D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Лекции ВУЗов:</w:t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hp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-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nlzN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84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d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4"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hp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-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nlzN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84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d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4</w:t>
      </w:r>
      <w:r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=5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NKj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5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RdTTkw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=_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X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4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L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1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axi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2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Lk</w: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=5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NKj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5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RdTTkw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=5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NKj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5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RdTTkw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=8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kVc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2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Q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5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f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4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xs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=8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kVc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2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Q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5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f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4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xs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bhUuNn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4_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DhE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bhUuNn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4_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DhE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Серия научно-популярных фильмов:</w:t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5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FvMQ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5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pZXM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5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FvMQ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5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pZXM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=0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iRqRfJ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75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O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0"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=0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iRqRfJ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75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O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0</w:t>
      </w:r>
      <w:r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BydMrGaVhKs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BydMrGaVhKs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=8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x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45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xrOPnuw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=8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x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45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xrOPnuw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BydM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rGaVhKs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BydMrGaVhKs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EUMCRs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3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u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938"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EUMCRs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3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u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938</w:t>
      </w:r>
      <w:r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ORybfKLQVgc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ORybfKLQVgc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idvM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4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ZjiiDE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idvM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4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ZjiiDE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=_7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kzgZ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-5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mp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0"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=_7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kzgZ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-5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0</w:t>
      </w:r>
      <w:r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youtube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watch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?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v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=94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SHhVWcnBk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www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watch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?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v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=94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SHhVWcnBk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ru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wikipedia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org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wiki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/Устройство_лазера"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org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wiki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  <w:hyperlink r:id="rId5" w:history="1">
        <w:r w:rsidR="00A70FB1" w:rsidRPr="0048032D">
          <w:rPr>
            <w:rStyle w:val="a3"/>
            <w:rFonts w:ascii="Times New Roman" w:hAnsi="Times New Roman" w:cs="Times New Roman"/>
            <w:sz w:val="28"/>
            <w:szCs w:val="28"/>
          </w:rPr>
          <w:t>Устройство_лазера</w:t>
        </w:r>
        <w:proofErr w:type="spellEnd"/>
      </w:hyperlink>
      <w:r w:rsidR="00A70FB1" w:rsidRPr="004803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FB1" w:rsidRPr="0048032D" w:rsidRDefault="00D369D4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://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ru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wikipedia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.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org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>/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instrText>wiki</w:instrText>
      </w:r>
      <w:r w:rsidRPr="00D369D4">
        <w:rPr>
          <w:rStyle w:val="a3"/>
          <w:rFonts w:ascii="Times New Roman" w:hAnsi="Times New Roman" w:cs="Times New Roman"/>
          <w:sz w:val="28"/>
          <w:szCs w:val="28"/>
        </w:rPr>
        <w:instrText xml:space="preserve">/Волоконный_лазер" </w:instrText>
      </w:r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://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org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  <w:lang w:val="en-US"/>
        </w:rPr>
        <w:t>wiki</w:t>
      </w:r>
      <w:r w:rsidR="00A70FB1" w:rsidRPr="0048032D">
        <w:rPr>
          <w:rStyle w:val="a3"/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  <w:hyperlink r:id="rId6" w:history="1">
        <w:r w:rsidR="00A70FB1" w:rsidRPr="0048032D">
          <w:rPr>
            <w:rStyle w:val="a3"/>
            <w:rFonts w:ascii="Times New Roman" w:hAnsi="Times New Roman" w:cs="Times New Roman"/>
            <w:sz w:val="28"/>
            <w:szCs w:val="28"/>
          </w:rPr>
          <w:t>Волоконный_лазер</w:t>
        </w:r>
        <w:proofErr w:type="spellEnd"/>
      </w:hyperlink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Pr="0048032D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8032D">
        <w:rPr>
          <w:rFonts w:ascii="Times New Roman" w:hAnsi="Times New Roman" w:cs="Times New Roman"/>
          <w:b/>
          <w:bCs/>
          <w:sz w:val="28"/>
          <w:szCs w:val="28"/>
        </w:rPr>
        <w:t>Важные термины из физики лазеров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курса физики, который ученики проходят в школе, для успешного участия в теоретическом туре олимпиады важно повторить такие вопросы: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Квантовая физика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Энергия, преобразование энергии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Энергия атома, энергетическое состояние атома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Излучение, плотность потока излучения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3410A">
        <w:rPr>
          <w:rFonts w:ascii="Times New Roman" w:hAnsi="Times New Roman" w:cs="Times New Roman"/>
          <w:b/>
          <w:bCs/>
          <w:sz w:val="28"/>
          <w:szCs w:val="28"/>
        </w:rPr>
        <w:t>История создания лазеров</w:t>
      </w:r>
    </w:p>
    <w:p w:rsidR="00A70FB1" w:rsidRDefault="00A70FB1" w:rsidP="00A70FB1">
      <w:pPr>
        <w:jc w:val="both"/>
        <w:rPr>
          <w:rFonts w:ascii="Times New Roman" w:hAnsi="Times New Roman" w:cs="Times New Roman"/>
          <w:sz w:val="28"/>
          <w:szCs w:val="28"/>
        </w:rPr>
      </w:pPr>
      <w:r w:rsidRPr="0003410A">
        <w:rPr>
          <w:rFonts w:ascii="Times New Roman" w:hAnsi="Times New Roman" w:cs="Times New Roman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>, связанные с историей создания или открытия по разным темам достаточно частые в теоретических этапах олимпиады.</w:t>
      </w:r>
    </w:p>
    <w:p w:rsidR="00A70FB1" w:rsidRDefault="00A70FB1" w:rsidP="00A70FB1">
      <w:pPr>
        <w:jc w:val="both"/>
        <w:rPr>
          <w:rFonts w:ascii="Times New Roman" w:hAnsi="Times New Roman" w:cs="Times New Roman"/>
          <w:sz w:val="28"/>
          <w:szCs w:val="28"/>
        </w:rPr>
      </w:pPr>
      <w:r w:rsidRPr="005718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A32D3D6" wp14:editId="5AF55BE2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305022" cy="3139440"/>
            <wp:effectExtent l="0" t="0" r="635" b="3810"/>
            <wp:wrapSquare wrapText="bothSides"/>
            <wp:docPr id="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18EC4D-E6F7-45D0-8ECC-058BC54C5A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18EC4D-E6F7-45D0-8ECC-058BC54C5A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22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Наука о лазерах относится к разделу квантовой физики, основоположником квантовой физики является Макс Планк, нобелевский лауреат.</w:t>
      </w:r>
    </w:p>
    <w:p w:rsidR="00A70FB1" w:rsidRPr="00C34FF8" w:rsidRDefault="00A70FB1" w:rsidP="00A70FB1">
      <w:pPr>
        <w:jc w:val="both"/>
        <w:rPr>
          <w:rFonts w:ascii="Times New Roman" w:hAnsi="Times New Roman" w:cs="Times New Roman"/>
          <w:sz w:val="28"/>
          <w:szCs w:val="28"/>
        </w:rPr>
      </w:pPr>
      <w:r w:rsidRPr="00C34FF8">
        <w:rPr>
          <w:rFonts w:ascii="Times New Roman" w:hAnsi="Times New Roman" w:cs="Times New Roman"/>
          <w:sz w:val="28"/>
          <w:szCs w:val="28"/>
        </w:rPr>
        <w:t xml:space="preserve">В 1952 году академики из СССР Николай Басов и Александр Прохоров </w:t>
      </w:r>
    </w:p>
    <w:p w:rsidR="00A70FB1" w:rsidRPr="00C34FF8" w:rsidRDefault="00A70FB1" w:rsidP="00A70FB1">
      <w:pPr>
        <w:jc w:val="both"/>
        <w:rPr>
          <w:rFonts w:ascii="Times New Roman" w:hAnsi="Times New Roman" w:cs="Times New Roman"/>
          <w:sz w:val="28"/>
          <w:szCs w:val="28"/>
        </w:rPr>
      </w:pPr>
      <w:r w:rsidRPr="00C34FF8">
        <w:rPr>
          <w:rFonts w:ascii="Times New Roman" w:hAnsi="Times New Roman" w:cs="Times New Roman"/>
          <w:sz w:val="28"/>
          <w:szCs w:val="28"/>
        </w:rPr>
        <w:t xml:space="preserve">создали микроволновой излучатель, работающий на аммиаке. </w:t>
      </w:r>
    </w:p>
    <w:p w:rsidR="00A70FB1" w:rsidRPr="00C34FF8" w:rsidRDefault="00A70FB1" w:rsidP="00A70FB1">
      <w:pPr>
        <w:jc w:val="both"/>
        <w:rPr>
          <w:rFonts w:ascii="Times New Roman" w:hAnsi="Times New Roman" w:cs="Times New Roman"/>
          <w:sz w:val="28"/>
          <w:szCs w:val="28"/>
        </w:rPr>
      </w:pPr>
      <w:r w:rsidRPr="00C34FF8">
        <w:rPr>
          <w:rFonts w:ascii="Times New Roman" w:hAnsi="Times New Roman" w:cs="Times New Roman"/>
          <w:sz w:val="28"/>
          <w:szCs w:val="28"/>
        </w:rPr>
        <w:t xml:space="preserve">В Америке Чарлз </w:t>
      </w:r>
      <w:proofErr w:type="spellStart"/>
      <w:r w:rsidRPr="00C34FF8">
        <w:rPr>
          <w:rFonts w:ascii="Times New Roman" w:hAnsi="Times New Roman" w:cs="Times New Roman"/>
          <w:sz w:val="28"/>
          <w:szCs w:val="28"/>
        </w:rPr>
        <w:t>Таунс</w:t>
      </w:r>
      <w:proofErr w:type="spellEnd"/>
      <w:r w:rsidRPr="00C34FF8">
        <w:rPr>
          <w:rFonts w:ascii="Times New Roman" w:hAnsi="Times New Roman" w:cs="Times New Roman"/>
          <w:sz w:val="28"/>
          <w:szCs w:val="28"/>
        </w:rPr>
        <w:t xml:space="preserve"> провёл аналогичные работы в 1954 году. </w:t>
      </w:r>
    </w:p>
    <w:p w:rsidR="00A70FB1" w:rsidRDefault="00A70FB1" w:rsidP="00A70FB1">
      <w:pPr>
        <w:jc w:val="both"/>
        <w:rPr>
          <w:rFonts w:ascii="Times New Roman" w:hAnsi="Times New Roman" w:cs="Times New Roman"/>
          <w:sz w:val="28"/>
          <w:szCs w:val="28"/>
        </w:rPr>
      </w:pPr>
      <w:r w:rsidRPr="00C34FF8">
        <w:rPr>
          <w:rFonts w:ascii="Times New Roman" w:hAnsi="Times New Roman" w:cs="Times New Roman"/>
          <w:sz w:val="28"/>
          <w:szCs w:val="28"/>
        </w:rPr>
        <w:t>В 1964 году, все трое удостоились за эти достижения Нобелевской премии по физике.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Фото. Макс Планк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34F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1D2CE36" wp14:editId="5F3DB0AD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3916680" cy="3055010"/>
            <wp:effectExtent l="0" t="0" r="7620" b="0"/>
            <wp:wrapSquare wrapText="bothSides"/>
            <wp:docPr id="12" name="Picture 2" descr="Российские физики Н.Г.Басов и А.М.Прохоров | Библиотека изображений &quot;РИА  Новости&quot;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CEF54E-7539-47A8-862B-5E6112403D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Российские физики Н.Г.Басов и А.М.Прохоров | Библиотека изображений &quot;РИА  Новости&quot;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CEF54E-7539-47A8-862B-5E6112403D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0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Фото. </w:t>
      </w:r>
      <w:r w:rsidRPr="00C34FF8">
        <w:rPr>
          <w:rFonts w:ascii="Times New Roman" w:hAnsi="Times New Roman" w:cs="Times New Roman"/>
          <w:sz w:val="28"/>
          <w:szCs w:val="28"/>
        </w:rPr>
        <w:t>Николай Басов и Александр Прохоров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Pr="00AE134B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E134B">
        <w:rPr>
          <w:rFonts w:ascii="Times New Roman" w:hAnsi="Times New Roman" w:cs="Times New Roman"/>
          <w:b/>
          <w:bCs/>
          <w:sz w:val="28"/>
          <w:szCs w:val="28"/>
        </w:rPr>
        <w:t xml:space="preserve">Первый </w:t>
      </w:r>
      <w:r w:rsidRPr="00AE1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оптический</w:t>
      </w:r>
      <w:r w:rsidRPr="00AE134B">
        <w:rPr>
          <w:rFonts w:ascii="Times New Roman" w:hAnsi="Times New Roman" w:cs="Times New Roman"/>
          <w:b/>
          <w:bCs/>
          <w:sz w:val="28"/>
          <w:szCs w:val="28"/>
        </w:rPr>
        <w:t xml:space="preserve"> квантовый генератор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AE1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CAFCC7D" wp14:editId="5F44C9F9">
            <wp:simplePos x="0" y="0"/>
            <wp:positionH relativeFrom="column">
              <wp:posOffset>-295275</wp:posOffset>
            </wp:positionH>
            <wp:positionV relativeFrom="paragraph">
              <wp:posOffset>332740</wp:posOffset>
            </wp:positionV>
            <wp:extent cx="2326381" cy="3139440"/>
            <wp:effectExtent l="0" t="0" r="0" b="3810"/>
            <wp:wrapSquare wrapText="bothSides"/>
            <wp:docPr id="13" name="Объект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80A5C6-756B-4130-BA7E-04F4D27D49A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80A5C6-756B-4130-BA7E-04F4D27D49A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381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B1" w:rsidRPr="00AE134B" w:rsidRDefault="00A70FB1" w:rsidP="00A70FB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E134B">
        <w:rPr>
          <w:rFonts w:ascii="Times New Roman" w:hAnsi="Times New Roman" w:cs="Times New Roman"/>
          <w:sz w:val="28"/>
          <w:szCs w:val="28"/>
        </w:rPr>
        <w:lastRenderedPageBreak/>
        <w:t>Маймана</w:t>
      </w:r>
      <w:proofErr w:type="spellEnd"/>
      <w:r w:rsidRPr="00AE134B">
        <w:rPr>
          <w:rFonts w:ascii="Times New Roman" w:hAnsi="Times New Roman" w:cs="Times New Roman"/>
          <w:sz w:val="28"/>
          <w:szCs w:val="28"/>
        </w:rPr>
        <w:t xml:space="preserve"> как ученого и инженера очень заинтересовал мазер, который впервые был разработан независимо Ч. </w:t>
      </w:r>
      <w:proofErr w:type="spellStart"/>
      <w:r w:rsidRPr="00AE134B">
        <w:rPr>
          <w:rFonts w:ascii="Times New Roman" w:hAnsi="Times New Roman" w:cs="Times New Roman"/>
          <w:sz w:val="28"/>
          <w:szCs w:val="28"/>
        </w:rPr>
        <w:t>Таунсом</w:t>
      </w:r>
      <w:proofErr w:type="spellEnd"/>
      <w:r w:rsidRPr="00AE134B">
        <w:rPr>
          <w:rFonts w:ascii="Times New Roman" w:hAnsi="Times New Roman" w:cs="Times New Roman"/>
          <w:sz w:val="28"/>
          <w:szCs w:val="28"/>
        </w:rPr>
        <w:t xml:space="preserve"> в Америке и Н. Басовым и А. Прохоровым в СССР в 1955 году.</w:t>
      </w:r>
    </w:p>
    <w:p w:rsidR="00A70FB1" w:rsidRPr="00AE134B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AE134B">
        <w:rPr>
          <w:rFonts w:ascii="Times New Roman" w:hAnsi="Times New Roman" w:cs="Times New Roman"/>
          <w:sz w:val="28"/>
          <w:szCs w:val="28"/>
        </w:rPr>
        <w:t xml:space="preserve">16 мая 1960 года </w:t>
      </w:r>
      <w:proofErr w:type="spellStart"/>
      <w:r w:rsidRPr="00AE134B">
        <w:rPr>
          <w:rFonts w:ascii="Times New Roman" w:hAnsi="Times New Roman" w:cs="Times New Roman"/>
          <w:sz w:val="28"/>
          <w:szCs w:val="28"/>
        </w:rPr>
        <w:t>Майман</w:t>
      </w:r>
      <w:proofErr w:type="spellEnd"/>
      <w:r w:rsidRPr="00AE134B">
        <w:rPr>
          <w:rFonts w:ascii="Times New Roman" w:hAnsi="Times New Roman" w:cs="Times New Roman"/>
          <w:sz w:val="28"/>
          <w:szCs w:val="28"/>
        </w:rPr>
        <w:t xml:space="preserve"> продемонстрировал работу первого оптического квантового генератора — лазера. В качестве активной среды </w:t>
      </w:r>
      <w:proofErr w:type="spellStart"/>
      <w:r w:rsidRPr="00AE134B">
        <w:rPr>
          <w:rFonts w:ascii="Times New Roman" w:hAnsi="Times New Roman" w:cs="Times New Roman"/>
          <w:sz w:val="28"/>
          <w:szCs w:val="28"/>
        </w:rPr>
        <w:t>Майман</w:t>
      </w:r>
      <w:proofErr w:type="spellEnd"/>
      <w:r w:rsidRPr="00AE134B">
        <w:rPr>
          <w:rFonts w:ascii="Times New Roman" w:hAnsi="Times New Roman" w:cs="Times New Roman"/>
          <w:sz w:val="28"/>
          <w:szCs w:val="28"/>
        </w:rPr>
        <w:t xml:space="preserve"> использовал кристалл искусственного рубина (оксид алюминия Al2O3 с небольшой примесью хрома </w:t>
      </w:r>
      <w:proofErr w:type="spellStart"/>
      <w:r w:rsidRPr="00AE134B">
        <w:rPr>
          <w:rFonts w:ascii="Times New Roman" w:hAnsi="Times New Roman" w:cs="Times New Roman"/>
          <w:sz w:val="28"/>
          <w:szCs w:val="28"/>
        </w:rPr>
        <w:t>Cr</w:t>
      </w:r>
      <w:proofErr w:type="spellEnd"/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Фото. Теодор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Майман</w:t>
      </w:r>
      <w:proofErr w:type="spellEnd"/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E11B0">
        <w:rPr>
          <w:rFonts w:ascii="Times New Roman" w:hAnsi="Times New Roman" w:cs="Times New Roman"/>
          <w:b/>
          <w:bCs/>
          <w:sz w:val="28"/>
          <w:szCs w:val="28"/>
        </w:rPr>
        <w:t>Принципы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>, основные функциональные элементы</w:t>
      </w:r>
    </w:p>
    <w:p w:rsidR="00A70FB1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7B7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D054B3E" wp14:editId="7F24780A">
            <wp:extent cx="5940425" cy="28981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70FB1" w:rsidRDefault="00A70FB1" w:rsidP="00A70FB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Один из важных процессов в цикле работы лазера – </w:t>
      </w:r>
      <w:r w:rsidRPr="009E79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накачка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A2F65">
        <w:rPr>
          <w:rFonts w:ascii="Times New Roman" w:hAnsi="Times New Roman" w:cs="Times New Roman"/>
          <w:sz w:val="28"/>
          <w:szCs w:val="28"/>
        </w:rPr>
        <w:t>т разрядной трубки (лампы накачки) посредством излучения энергия сообщается рабочему телу (активной среде)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775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E14D7" wp14:editId="5E1243A9">
            <wp:extent cx="5940425" cy="18732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важный процесс: </w:t>
      </w:r>
      <w:r w:rsidRPr="00E65F39">
        <w:rPr>
          <w:rFonts w:ascii="Times New Roman" w:hAnsi="Times New Roman" w:cs="Times New Roman"/>
          <w:sz w:val="28"/>
          <w:szCs w:val="28"/>
        </w:rPr>
        <w:t>Высвобождение энергии. Излучение.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E65F39">
        <w:rPr>
          <w:rFonts w:ascii="Times New Roman" w:hAnsi="Times New Roman" w:cs="Times New Roman"/>
          <w:sz w:val="28"/>
          <w:szCs w:val="28"/>
        </w:rPr>
        <w:t>Возможно «</w:t>
      </w:r>
      <w:r w:rsidRPr="00E65F39">
        <w:rPr>
          <w:rFonts w:ascii="Times New Roman" w:hAnsi="Times New Roman" w:cs="Times New Roman"/>
          <w:b/>
          <w:bCs/>
          <w:sz w:val="28"/>
          <w:szCs w:val="28"/>
        </w:rPr>
        <w:t>принудить</w:t>
      </w:r>
      <w:r w:rsidRPr="00E65F39">
        <w:rPr>
          <w:rFonts w:ascii="Times New Roman" w:hAnsi="Times New Roman" w:cs="Times New Roman"/>
          <w:sz w:val="28"/>
          <w:szCs w:val="28"/>
        </w:rPr>
        <w:t>» электроны излучать свет необходимой длины волны в одно и то же время (!).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F39">
        <w:rPr>
          <w:rFonts w:ascii="Times New Roman" w:hAnsi="Times New Roman" w:cs="Times New Roman"/>
          <w:sz w:val="28"/>
          <w:szCs w:val="28"/>
        </w:rPr>
        <w:t xml:space="preserve">Поэтому излучение - </w:t>
      </w:r>
      <w:r w:rsidRPr="00E65F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вынужденное</w:t>
      </w:r>
      <w:r w:rsidRPr="00E65F39">
        <w:rPr>
          <w:rFonts w:ascii="Times New Roman" w:hAnsi="Times New Roman" w:cs="Times New Roman"/>
          <w:sz w:val="28"/>
          <w:szCs w:val="28"/>
        </w:rPr>
        <w:t>, запомните этот термин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974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A9623" wp14:editId="7A1EC48E">
            <wp:extent cx="5940425" cy="165036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64292">
        <w:rPr>
          <w:rFonts w:ascii="Times New Roman" w:hAnsi="Times New Roman" w:cs="Times New Roman"/>
          <w:b/>
          <w:bCs/>
          <w:sz w:val="28"/>
          <w:szCs w:val="28"/>
        </w:rPr>
        <w:t>Понятие «активная среда» (рабочее тело)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D64292">
        <w:rPr>
          <w:rFonts w:ascii="Times New Roman" w:hAnsi="Times New Roman" w:cs="Times New Roman"/>
          <w:sz w:val="28"/>
          <w:szCs w:val="28"/>
        </w:rPr>
        <w:t xml:space="preserve">С точки зрения активной среды лазеры делятся на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64292">
        <w:rPr>
          <w:rFonts w:ascii="Times New Roman" w:hAnsi="Times New Roman" w:cs="Times New Roman"/>
          <w:sz w:val="28"/>
          <w:szCs w:val="28"/>
        </w:rPr>
        <w:t>руппы:</w:t>
      </w:r>
    </w:p>
    <w:p w:rsidR="00A70FB1" w:rsidRPr="00D64292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D64292">
        <w:rPr>
          <w:rFonts w:ascii="Times New Roman" w:hAnsi="Times New Roman" w:cs="Times New Roman"/>
          <w:sz w:val="28"/>
          <w:szCs w:val="28"/>
        </w:rPr>
        <w:t>ТВЕРДОТЕЛЬНЫЕ ЛАЗЕРЫ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4292">
        <w:rPr>
          <w:rFonts w:ascii="Times New Roman" w:hAnsi="Times New Roman" w:cs="Times New Roman"/>
          <w:sz w:val="28"/>
          <w:szCs w:val="28"/>
        </w:rPr>
        <w:t>Активная среда (рабочее тело) - рубин, гранат, стекло (с примесями)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0FB1" w:rsidRPr="00D64292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D64292">
        <w:rPr>
          <w:rFonts w:ascii="Times New Roman" w:hAnsi="Times New Roman" w:cs="Times New Roman"/>
          <w:sz w:val="28"/>
          <w:szCs w:val="28"/>
        </w:rPr>
        <w:t>ГАЗОВЫЕ лазеры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4292">
        <w:rPr>
          <w:rFonts w:ascii="Times New Roman" w:hAnsi="Times New Roman" w:cs="Times New Roman"/>
          <w:sz w:val="28"/>
          <w:szCs w:val="28"/>
        </w:rPr>
        <w:t>Активная среда- газы или смесь газов с низким давлением, например, СО2</w:t>
      </w:r>
    </w:p>
    <w:p w:rsidR="00A70FB1" w:rsidRPr="00D64292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D64292">
        <w:rPr>
          <w:rFonts w:ascii="Times New Roman" w:hAnsi="Times New Roman" w:cs="Times New Roman"/>
          <w:sz w:val="28"/>
          <w:szCs w:val="28"/>
        </w:rPr>
        <w:t>ЖИДКОСТНЫЕ ЛАЗЕРЫ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4292">
        <w:rPr>
          <w:rFonts w:ascii="Times New Roman" w:hAnsi="Times New Roman" w:cs="Times New Roman"/>
          <w:sz w:val="28"/>
          <w:szCs w:val="28"/>
        </w:rPr>
        <w:t>Активная среда - растворы органических соединений</w:t>
      </w:r>
    </w:p>
    <w:p w:rsidR="00A70FB1" w:rsidRPr="00D64292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D64292">
        <w:rPr>
          <w:rFonts w:ascii="Times New Roman" w:hAnsi="Times New Roman" w:cs="Times New Roman"/>
          <w:sz w:val="28"/>
          <w:szCs w:val="28"/>
        </w:rPr>
        <w:t>ПОЛУПРОВОДНИКОВЫЕ лазеры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4292">
        <w:rPr>
          <w:rFonts w:ascii="Times New Roman" w:hAnsi="Times New Roman" w:cs="Times New Roman"/>
          <w:sz w:val="28"/>
          <w:szCs w:val="28"/>
        </w:rPr>
        <w:t xml:space="preserve">Активная среда -  кристалл-полупроводник, </w:t>
      </w:r>
      <w:proofErr w:type="gramStart"/>
      <w:r w:rsidRPr="00D6429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D64292">
        <w:rPr>
          <w:rFonts w:ascii="Times New Roman" w:hAnsi="Times New Roman" w:cs="Times New Roman"/>
          <w:sz w:val="28"/>
          <w:szCs w:val="28"/>
        </w:rPr>
        <w:t xml:space="preserve"> арсенид галлия </w:t>
      </w:r>
      <w:proofErr w:type="spellStart"/>
      <w:r w:rsidRPr="00D64292">
        <w:rPr>
          <w:rFonts w:ascii="Times New Roman" w:hAnsi="Times New Roman" w:cs="Times New Roman"/>
          <w:sz w:val="28"/>
          <w:szCs w:val="28"/>
        </w:rPr>
        <w:t>GaAs</w:t>
      </w:r>
      <w:proofErr w:type="spellEnd"/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Pr="003F3555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F3555">
        <w:rPr>
          <w:rFonts w:ascii="Times New Roman" w:hAnsi="Times New Roman" w:cs="Times New Roman"/>
          <w:b/>
          <w:bCs/>
          <w:sz w:val="28"/>
          <w:szCs w:val="28"/>
        </w:rPr>
        <w:t>Способы накачки</w:t>
      </w:r>
    </w:p>
    <w:p w:rsidR="00A70FB1" w:rsidRPr="003F3555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3F3555">
        <w:rPr>
          <w:rFonts w:ascii="Times New Roman" w:hAnsi="Times New Roman" w:cs="Times New Roman"/>
          <w:sz w:val="28"/>
          <w:szCs w:val="28"/>
        </w:rPr>
        <w:t xml:space="preserve">Накачка может осуществляться при воздействии </w:t>
      </w:r>
    </w:p>
    <w:p w:rsidR="00A70FB1" w:rsidRPr="003F3555" w:rsidRDefault="00A70FB1" w:rsidP="00A70FB1">
      <w:pPr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3F3555">
        <w:rPr>
          <w:rFonts w:ascii="Times New Roman" w:hAnsi="Times New Roman" w:cs="Times New Roman"/>
          <w:sz w:val="28"/>
          <w:szCs w:val="28"/>
        </w:rPr>
        <w:t>электромагнитного излучения (светового в том числе)</w:t>
      </w:r>
    </w:p>
    <w:p w:rsidR="00A70FB1" w:rsidRPr="003F3555" w:rsidRDefault="00A70FB1" w:rsidP="00A70FB1">
      <w:pPr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3F3555">
        <w:rPr>
          <w:rFonts w:ascii="Times New Roman" w:hAnsi="Times New Roman" w:cs="Times New Roman"/>
          <w:sz w:val="28"/>
          <w:szCs w:val="28"/>
        </w:rPr>
        <w:t>электрического тока, электрического разряда</w:t>
      </w:r>
    </w:p>
    <w:p w:rsidR="00A70FB1" w:rsidRPr="003F3555" w:rsidRDefault="00A70FB1" w:rsidP="00A70FB1">
      <w:pPr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3F3555">
        <w:rPr>
          <w:rFonts w:ascii="Times New Roman" w:hAnsi="Times New Roman" w:cs="Times New Roman"/>
          <w:sz w:val="28"/>
          <w:szCs w:val="28"/>
        </w:rPr>
        <w:t>пучка релятивистских электронов</w:t>
      </w:r>
    </w:p>
    <w:p w:rsidR="00A70FB1" w:rsidRDefault="00A70FB1" w:rsidP="00A70FB1">
      <w:pPr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3F3555">
        <w:rPr>
          <w:rFonts w:ascii="Times New Roman" w:hAnsi="Times New Roman" w:cs="Times New Roman"/>
          <w:sz w:val="28"/>
          <w:szCs w:val="28"/>
        </w:rPr>
        <w:t xml:space="preserve">химической реакции. </w:t>
      </w:r>
    </w:p>
    <w:p w:rsidR="00A70FB1" w:rsidRDefault="00A70FB1" w:rsidP="00A70FB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A70FB1" w:rsidRPr="00B34AD2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34AD2">
        <w:rPr>
          <w:rFonts w:ascii="Times New Roman" w:hAnsi="Times New Roman" w:cs="Times New Roman"/>
          <w:b/>
          <w:bCs/>
          <w:sz w:val="28"/>
          <w:szCs w:val="28"/>
        </w:rPr>
        <w:t xml:space="preserve">Варианты вопросов 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теоретическом туре олимпиады часто спрашивается о лазерах, либо одним из ответов на вопрос может быть лазер, лазерный станок и т.п.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станки, которыми можно выполнять плоскую художественную обработку древесины без последующей обработки краев и кромок (региональный этап 2020-2021).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процесс, приводящий к усилению света в лазерах называется излучением: вынужденным, основным, перекрёстным, квантовым; выберите вариант (региональный этап 2019-2020).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два вида лазерной обработки древесины (2016-2017, заключительный этап).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6F65">
        <w:rPr>
          <w:rFonts w:ascii="Times New Roman" w:hAnsi="Times New Roman" w:cs="Times New Roman"/>
          <w:b/>
          <w:bCs/>
          <w:sz w:val="28"/>
          <w:szCs w:val="28"/>
        </w:rPr>
        <w:t>Сферы применения лазеров</w:t>
      </w:r>
    </w:p>
    <w:p w:rsidR="00A70FB1" w:rsidRPr="00CC6F65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C6F65">
        <w:rPr>
          <w:rFonts w:ascii="Times New Roman" w:hAnsi="Times New Roman" w:cs="Times New Roman"/>
          <w:sz w:val="28"/>
          <w:szCs w:val="28"/>
        </w:rPr>
        <w:t>Резка материалов (металла, пластиков, дерева, фанеры, кожи, бумаги)</w:t>
      </w:r>
    </w:p>
    <w:p w:rsidR="00A70FB1" w:rsidRPr="00CC6F65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C6F65">
        <w:rPr>
          <w:rFonts w:ascii="Times New Roman" w:hAnsi="Times New Roman" w:cs="Times New Roman"/>
          <w:sz w:val="28"/>
          <w:szCs w:val="28"/>
        </w:rPr>
        <w:t>Перфорация</w:t>
      </w:r>
    </w:p>
    <w:p w:rsidR="00A70FB1" w:rsidRPr="00CC6F65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C6F65">
        <w:rPr>
          <w:rFonts w:ascii="Times New Roman" w:hAnsi="Times New Roman" w:cs="Times New Roman"/>
          <w:sz w:val="28"/>
          <w:szCs w:val="28"/>
        </w:rPr>
        <w:t>Гравировка (нанесение рисунка)</w:t>
      </w:r>
    </w:p>
    <w:p w:rsidR="00A70FB1" w:rsidRPr="00CC6F65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C6F65">
        <w:rPr>
          <w:rFonts w:ascii="Times New Roman" w:hAnsi="Times New Roman" w:cs="Times New Roman"/>
          <w:sz w:val="28"/>
          <w:szCs w:val="28"/>
        </w:rPr>
        <w:t xml:space="preserve">Обработка поверхности (закалка, </w:t>
      </w:r>
      <w:proofErr w:type="spellStart"/>
      <w:r w:rsidRPr="00CC6F65">
        <w:rPr>
          <w:rFonts w:ascii="Times New Roman" w:hAnsi="Times New Roman" w:cs="Times New Roman"/>
          <w:sz w:val="28"/>
          <w:szCs w:val="28"/>
        </w:rPr>
        <w:t>очитска</w:t>
      </w:r>
      <w:proofErr w:type="spellEnd"/>
      <w:r w:rsidRPr="00CC6F65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A70FB1" w:rsidRPr="00CC6F65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C6F65">
        <w:rPr>
          <w:rFonts w:ascii="Times New Roman" w:hAnsi="Times New Roman" w:cs="Times New Roman"/>
          <w:sz w:val="28"/>
          <w:szCs w:val="28"/>
        </w:rPr>
        <w:t>Сварка</w:t>
      </w:r>
    </w:p>
    <w:p w:rsidR="00A70FB1" w:rsidRPr="00CC6F65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C6F65">
        <w:rPr>
          <w:rFonts w:ascii="Times New Roman" w:hAnsi="Times New Roman" w:cs="Times New Roman"/>
          <w:sz w:val="28"/>
          <w:szCs w:val="28"/>
        </w:rPr>
        <w:t xml:space="preserve">Медицина (лазерная хирургия, </w:t>
      </w:r>
      <w:proofErr w:type="gramStart"/>
      <w:r w:rsidRPr="00CC6F65">
        <w:rPr>
          <w:rFonts w:ascii="Times New Roman" w:hAnsi="Times New Roman" w:cs="Times New Roman"/>
          <w:sz w:val="28"/>
          <w:szCs w:val="28"/>
        </w:rPr>
        <w:t>офтальмология,  прогрев</w:t>
      </w:r>
      <w:proofErr w:type="gramEnd"/>
      <w:r w:rsidRPr="00CC6F65">
        <w:rPr>
          <w:rFonts w:ascii="Times New Roman" w:hAnsi="Times New Roman" w:cs="Times New Roman"/>
          <w:sz w:val="28"/>
          <w:szCs w:val="28"/>
        </w:rPr>
        <w:t xml:space="preserve">, уничтожение опухолей, эпиляция и </w:t>
      </w:r>
      <w:proofErr w:type="spellStart"/>
      <w:r w:rsidRPr="00CC6F65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CC6F65">
        <w:rPr>
          <w:rFonts w:ascii="Times New Roman" w:hAnsi="Times New Roman" w:cs="Times New Roman"/>
          <w:sz w:val="28"/>
          <w:szCs w:val="28"/>
        </w:rPr>
        <w:t>)</w:t>
      </w:r>
    </w:p>
    <w:p w:rsidR="00A70FB1" w:rsidRPr="00CC6F65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C6F65">
        <w:rPr>
          <w:rFonts w:ascii="Times New Roman" w:hAnsi="Times New Roman" w:cs="Times New Roman"/>
          <w:sz w:val="28"/>
          <w:szCs w:val="28"/>
        </w:rPr>
        <w:t>Телекоммуникации</w:t>
      </w:r>
    </w:p>
    <w:p w:rsidR="00A70FB1" w:rsidRPr="00CC6F65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C6F65">
        <w:rPr>
          <w:rFonts w:ascii="Times New Roman" w:hAnsi="Times New Roman" w:cs="Times New Roman"/>
          <w:sz w:val="28"/>
          <w:szCs w:val="28"/>
        </w:rPr>
        <w:t>Оргтехника (принтеры, сканеры, 3D сканеры, устройства CD)</w:t>
      </w:r>
    </w:p>
    <w:p w:rsidR="00A70FB1" w:rsidRPr="00CC6F65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C6F65">
        <w:rPr>
          <w:rFonts w:ascii="Times New Roman" w:hAnsi="Times New Roman" w:cs="Times New Roman"/>
          <w:sz w:val="28"/>
          <w:szCs w:val="28"/>
        </w:rPr>
        <w:t xml:space="preserve">Измерительное оборудование бытовое и научное (измерение скорости, расстояние, уровня и </w:t>
      </w:r>
      <w:proofErr w:type="spellStart"/>
      <w:r w:rsidRPr="00CC6F65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CC6F65">
        <w:rPr>
          <w:rFonts w:ascii="Times New Roman" w:hAnsi="Times New Roman" w:cs="Times New Roman"/>
          <w:sz w:val="28"/>
          <w:szCs w:val="28"/>
        </w:rPr>
        <w:t>)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C6F65">
        <w:rPr>
          <w:rFonts w:ascii="Times New Roman" w:hAnsi="Times New Roman" w:cs="Times New Roman"/>
          <w:sz w:val="28"/>
          <w:szCs w:val="28"/>
        </w:rPr>
        <w:lastRenderedPageBreak/>
        <w:t>Наука (термоядерный синтез, материаловедение и др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C6F65">
        <w:rPr>
          <w:rFonts w:ascii="Times New Roman" w:hAnsi="Times New Roman" w:cs="Times New Roman"/>
          <w:sz w:val="28"/>
          <w:szCs w:val="28"/>
        </w:rPr>
        <w:t>)</w:t>
      </w:r>
    </w:p>
    <w:p w:rsidR="00A70FB1" w:rsidRPr="003F3555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592B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96787EE" wp14:editId="63D6712D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3345180" cy="2073910"/>
            <wp:effectExtent l="0" t="0" r="7620" b="2540"/>
            <wp:wrapSquare wrapText="bothSides"/>
            <wp:docPr id="17" name="Picture 2" descr="Corte a Laser | mestre-do-acrilico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2968B9-B4DA-41C1-A8AF-D2FC6C7FD14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orte a Laser | mestre-do-acrilico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2968B9-B4DA-41C1-A8AF-D2FC6C7FD14A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B1" w:rsidRPr="00592B0F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592B0F">
        <w:rPr>
          <w:rFonts w:ascii="Times New Roman" w:hAnsi="Times New Roman" w:cs="Times New Roman"/>
          <w:sz w:val="28"/>
          <w:szCs w:val="28"/>
        </w:rPr>
        <w:t>НА ПРОИЗВОДСТВЕ</w:t>
      </w:r>
    </w:p>
    <w:p w:rsidR="00A70FB1" w:rsidRPr="00592B0F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592B0F">
        <w:rPr>
          <w:rFonts w:ascii="Times New Roman" w:hAnsi="Times New Roman" w:cs="Times New Roman"/>
          <w:sz w:val="28"/>
          <w:szCs w:val="28"/>
        </w:rPr>
        <w:t>резка и сварка различных материалов: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B0F">
        <w:rPr>
          <w:rFonts w:ascii="Times New Roman" w:hAnsi="Times New Roman" w:cs="Times New Roman"/>
          <w:sz w:val="28"/>
          <w:szCs w:val="28"/>
        </w:rPr>
        <w:t>металла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70FB1" w:rsidRPr="00592B0F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592B0F">
        <w:rPr>
          <w:rFonts w:ascii="Times New Roman" w:hAnsi="Times New Roman" w:cs="Times New Roman"/>
          <w:sz w:val="28"/>
          <w:szCs w:val="28"/>
        </w:rPr>
        <w:t>пластмасс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92B0F">
        <w:rPr>
          <w:rFonts w:ascii="Times New Roman" w:hAnsi="Times New Roman" w:cs="Times New Roman"/>
          <w:sz w:val="28"/>
          <w:szCs w:val="28"/>
        </w:rPr>
        <w:t>дерева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592B0F">
        <w:rPr>
          <w:rFonts w:ascii="Times New Roman" w:hAnsi="Times New Roman" w:cs="Times New Roman"/>
          <w:sz w:val="28"/>
          <w:szCs w:val="28"/>
        </w:rPr>
        <w:t>керамики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Pr="009C6466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276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C0C2A2" wp14:editId="61F7A14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352800" cy="2303145"/>
            <wp:effectExtent l="0" t="0" r="0" b="1905"/>
            <wp:wrapSquare wrapText="bothSides"/>
            <wp:docPr id="18" name="Picture 2" descr="В Москве пройдет научно-практическая конференция с международным участием « Лазеры в медицине»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8346D3-606D-4BD2-934A-91CB93EF839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В Москве пройдет научно-практическая конференция с международным участием « Лазеры в медицине»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8346D3-606D-4BD2-934A-91CB93EF839F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0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466">
        <w:rPr>
          <w:rFonts w:ascii="Times New Roman" w:hAnsi="Times New Roman" w:cs="Times New Roman"/>
          <w:sz w:val="28"/>
          <w:szCs w:val="28"/>
        </w:rPr>
        <w:t>В МЕДИЦИНЕ</w:t>
      </w:r>
    </w:p>
    <w:p w:rsidR="00A70FB1" w:rsidRPr="009C6466" w:rsidRDefault="00A70FB1" w:rsidP="00A70FB1">
      <w:pPr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C6466">
        <w:rPr>
          <w:rFonts w:ascii="Times New Roman" w:hAnsi="Times New Roman" w:cs="Times New Roman"/>
          <w:sz w:val="28"/>
          <w:szCs w:val="28"/>
        </w:rPr>
        <w:t>хирургия</w:t>
      </w:r>
    </w:p>
    <w:p w:rsidR="00A70FB1" w:rsidRPr="009C6466" w:rsidRDefault="00A70FB1" w:rsidP="00A70FB1">
      <w:pPr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C6466">
        <w:rPr>
          <w:rFonts w:ascii="Times New Roman" w:hAnsi="Times New Roman" w:cs="Times New Roman"/>
          <w:sz w:val="28"/>
          <w:szCs w:val="28"/>
        </w:rPr>
        <w:t>косметология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466">
        <w:rPr>
          <w:rFonts w:ascii="Times New Roman" w:hAnsi="Times New Roman" w:cs="Times New Roman"/>
          <w:sz w:val="28"/>
          <w:szCs w:val="28"/>
        </w:rPr>
        <w:t>(эпиляция, удаление варикозных вен)</w:t>
      </w:r>
    </w:p>
    <w:p w:rsidR="00A70FB1" w:rsidRPr="009C6466" w:rsidRDefault="00A70FB1" w:rsidP="00A70FB1">
      <w:pPr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C6466">
        <w:rPr>
          <w:rFonts w:ascii="Times New Roman" w:hAnsi="Times New Roman" w:cs="Times New Roman"/>
          <w:sz w:val="28"/>
          <w:szCs w:val="28"/>
        </w:rPr>
        <w:t>диагностика</w:t>
      </w:r>
    </w:p>
    <w:p w:rsidR="00A70FB1" w:rsidRPr="009C6466" w:rsidRDefault="00A70FB1" w:rsidP="00A70FB1">
      <w:pPr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C6466">
        <w:rPr>
          <w:rFonts w:ascii="Times New Roman" w:hAnsi="Times New Roman" w:cs="Times New Roman"/>
          <w:sz w:val="28"/>
          <w:szCs w:val="28"/>
        </w:rPr>
        <w:t>оздоровительные процедуры (прогрев)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060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3F33E97" wp14:editId="55B51539">
            <wp:simplePos x="0" y="0"/>
            <wp:positionH relativeFrom="column">
              <wp:posOffset>-5715</wp:posOffset>
            </wp:positionH>
            <wp:positionV relativeFrom="paragraph">
              <wp:posOffset>281940</wp:posOffset>
            </wp:positionV>
            <wp:extent cx="3703320" cy="1281020"/>
            <wp:effectExtent l="0" t="0" r="0" b="0"/>
            <wp:wrapSquare wrapText="bothSides"/>
            <wp:docPr id="19" name="Picture 2" descr="Laser cutting textiles and fabrics: Felt, cotton, silk | Trotec Laser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9D0034-E7C3-4176-88FA-BA36FE57648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Laser cutting textiles and fabrics: Felt, cotton, silk | Trotec Laser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9D0034-E7C3-4176-88FA-BA36FE57648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128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B1" w:rsidRPr="00C06049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06049">
        <w:rPr>
          <w:rFonts w:ascii="Times New Roman" w:hAnsi="Times New Roman" w:cs="Times New Roman"/>
          <w:sz w:val="28"/>
          <w:szCs w:val="28"/>
        </w:rPr>
        <w:t>В ЛЁГКОЙ ПРОМЫШЛЕННОСТИ</w:t>
      </w:r>
    </w:p>
    <w:p w:rsidR="00A70FB1" w:rsidRPr="00C06049" w:rsidRDefault="00A70FB1" w:rsidP="00A70FB1">
      <w:pPr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06049">
        <w:rPr>
          <w:rFonts w:ascii="Times New Roman" w:hAnsi="Times New Roman" w:cs="Times New Roman"/>
          <w:sz w:val="28"/>
          <w:szCs w:val="28"/>
        </w:rPr>
        <w:t xml:space="preserve">резка ткани, кожи, </w:t>
      </w:r>
      <w:proofErr w:type="spellStart"/>
      <w:r w:rsidRPr="00C06049">
        <w:rPr>
          <w:rFonts w:ascii="Times New Roman" w:hAnsi="Times New Roman" w:cs="Times New Roman"/>
          <w:sz w:val="28"/>
          <w:szCs w:val="28"/>
        </w:rPr>
        <w:t>неопрена</w:t>
      </w:r>
      <w:proofErr w:type="spellEnd"/>
      <w:r w:rsidRPr="00C06049">
        <w:rPr>
          <w:rFonts w:ascii="Times New Roman" w:hAnsi="Times New Roman" w:cs="Times New Roman"/>
          <w:sz w:val="28"/>
          <w:szCs w:val="28"/>
        </w:rPr>
        <w:t xml:space="preserve"> и др. нанесение рисунка,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049">
        <w:rPr>
          <w:rFonts w:ascii="Times New Roman" w:hAnsi="Times New Roman" w:cs="Times New Roman"/>
          <w:sz w:val="28"/>
          <w:szCs w:val="28"/>
        </w:rPr>
        <w:t>микроперфорация</w:t>
      </w:r>
    </w:p>
    <w:p w:rsidR="00A70FB1" w:rsidRPr="00C06049" w:rsidRDefault="00A70FB1" w:rsidP="00A70FB1">
      <w:pPr>
        <w:numPr>
          <w:ilvl w:val="8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06049">
        <w:rPr>
          <w:rFonts w:ascii="Times New Roman" w:hAnsi="Times New Roman" w:cs="Times New Roman"/>
          <w:sz w:val="28"/>
          <w:szCs w:val="28"/>
        </w:rPr>
        <w:t>обработка поверхности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B3EF1">
        <w:rPr>
          <w:rFonts w:ascii="Times New Roman" w:hAnsi="Times New Roman" w:cs="Times New Roman"/>
          <w:sz w:val="28"/>
          <w:szCs w:val="28"/>
        </w:rPr>
        <w:t xml:space="preserve">ри лазерной микроперфорации синтетическое нетканое волокно может остаться водонепроницаемым, но при этом начнёт "дышать", то есть пропускать воздух. </w:t>
      </w:r>
      <w:r w:rsidRPr="003E1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EFC1AFA" wp14:editId="48A3B88B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368040" cy="2249799"/>
            <wp:effectExtent l="0" t="0" r="3810" b="0"/>
            <wp:wrapSquare wrapText="bothSides"/>
            <wp:docPr id="20" name="Picture 8" descr="Laser cutting polyester fabric | El.En CO2 Laser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78142A-D348-4EE4-80C6-C0F1B0B4D3B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Laser cutting polyester fabric | El.En CO2 Laser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78142A-D348-4EE4-80C6-C0F1B0B4D3B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249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AE03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BEB9086" wp14:editId="27145154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3359682" cy="3063240"/>
            <wp:effectExtent l="0" t="0" r="0" b="3810"/>
            <wp:wrapSquare wrapText="bothSides"/>
            <wp:docPr id="21" name="Picture 2" descr="Definition of CD-ROM | PCMa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2FA5EA-5803-47FD-A661-05A10E32EE4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efinition of CD-ROM | PCMa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2FA5EA-5803-47FD-A661-05A10E32EE43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82" cy="306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Оргтехника.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AE0309">
        <w:rPr>
          <w:rFonts w:ascii="Times New Roman" w:hAnsi="Times New Roman" w:cs="Times New Roman"/>
          <w:sz w:val="28"/>
          <w:szCs w:val="28"/>
        </w:rPr>
        <w:t>пример, использование в CD приводах для чтения и записи информации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70FB1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6B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параметры и конструкции лазерных станков</w:t>
      </w:r>
    </w:p>
    <w:p w:rsidR="00A70FB1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6B2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180C587" wp14:editId="5426A6DB">
            <wp:extent cx="4853940" cy="3236134"/>
            <wp:effectExtent l="0" t="0" r="3810" b="2540"/>
            <wp:docPr id="22" name="Picture 2" descr="Лазерный станок CO2 LESTAR 604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2C19AD-C60F-44F3-B72D-C025AD0A205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Лазерный станок CO2 LESTAR 604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2C19AD-C60F-44F3-B72D-C025AD0A2055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97" cy="3245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896B29">
        <w:rPr>
          <w:rFonts w:ascii="Times New Roman" w:hAnsi="Times New Roman" w:cs="Times New Roman"/>
          <w:sz w:val="28"/>
          <w:szCs w:val="28"/>
        </w:rPr>
        <w:t>Тип лазерного излучателя - Трубка CO2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896B29">
        <w:rPr>
          <w:rFonts w:ascii="Times New Roman" w:hAnsi="Times New Roman" w:cs="Times New Roman"/>
          <w:sz w:val="28"/>
          <w:szCs w:val="28"/>
        </w:rPr>
        <w:t>обрабатываемые материалы</w:t>
      </w:r>
      <w:r>
        <w:rPr>
          <w:rFonts w:ascii="Times New Roman" w:hAnsi="Times New Roman" w:cs="Times New Roman"/>
          <w:sz w:val="28"/>
          <w:szCs w:val="28"/>
        </w:rPr>
        <w:t xml:space="preserve">: дерево, пластик; </w:t>
      </w:r>
      <w:r w:rsidRPr="00896B29">
        <w:rPr>
          <w:rFonts w:ascii="Times New Roman" w:hAnsi="Times New Roman" w:cs="Times New Roman"/>
          <w:sz w:val="28"/>
          <w:szCs w:val="28"/>
        </w:rPr>
        <w:t>мощность лазерного излучателя 40…150 Вт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896B29">
        <w:rPr>
          <w:rFonts w:ascii="Times New Roman" w:hAnsi="Times New Roman" w:cs="Times New Roman"/>
          <w:sz w:val="28"/>
          <w:szCs w:val="28"/>
        </w:rPr>
        <w:t>принцип охлаждения</w:t>
      </w:r>
      <w:r>
        <w:rPr>
          <w:rFonts w:ascii="Times New Roman" w:hAnsi="Times New Roman" w:cs="Times New Roman"/>
          <w:sz w:val="28"/>
          <w:szCs w:val="28"/>
        </w:rPr>
        <w:t xml:space="preserve"> в недорогих моделях водный.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Pr="00C15C33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Важный параметр: р</w:t>
      </w:r>
      <w:r w:rsidRPr="00C15C33">
        <w:rPr>
          <w:rFonts w:ascii="Times New Roman" w:hAnsi="Times New Roman" w:cs="Times New Roman"/>
          <w:sz w:val="28"/>
          <w:szCs w:val="28"/>
        </w:rPr>
        <w:t>азмер рабочего поля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5C33">
        <w:rPr>
          <w:rFonts w:ascii="Times New Roman" w:hAnsi="Times New Roman" w:cs="Times New Roman"/>
          <w:sz w:val="28"/>
          <w:szCs w:val="28"/>
        </w:rPr>
        <w:t>точность работы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5C33">
        <w:rPr>
          <w:rFonts w:ascii="Times New Roman" w:hAnsi="Times New Roman" w:cs="Times New Roman"/>
          <w:sz w:val="28"/>
          <w:szCs w:val="28"/>
        </w:rPr>
        <w:t>скорость (</w:t>
      </w:r>
      <w:r>
        <w:rPr>
          <w:rFonts w:ascii="Times New Roman" w:hAnsi="Times New Roman" w:cs="Times New Roman"/>
          <w:sz w:val="28"/>
          <w:szCs w:val="28"/>
        </w:rPr>
        <w:t xml:space="preserve">зависит от </w:t>
      </w:r>
      <w:r w:rsidRPr="00C15C33">
        <w:rPr>
          <w:rFonts w:ascii="Times New Roman" w:hAnsi="Times New Roman" w:cs="Times New Roman"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15C33">
        <w:rPr>
          <w:rFonts w:ascii="Times New Roman" w:hAnsi="Times New Roman" w:cs="Times New Roman"/>
          <w:sz w:val="28"/>
          <w:szCs w:val="28"/>
        </w:rPr>
        <w:t xml:space="preserve"> приводов) до 50 см /сек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Фото. Пример лазерного станка с большим рабочим полем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C15C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BFF17" wp14:editId="37D605E6">
            <wp:extent cx="5318760" cy="3038316"/>
            <wp:effectExtent l="0" t="0" r="0" b="0"/>
            <wp:docPr id="23" name="Picture 2" descr="Серия SP3000 лазерных станков с газовым СО2 лазером и полем 2210 x 3210 мм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97A008-05D9-4C7A-9C40-DD1957A4403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Серия SP3000 лазерных станков с газовым СО2 лазером и полем 2210 x 3210 мм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97A008-05D9-4C7A-9C40-DD1957A4403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705" cy="3053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Лазерным излучением легко нанести себе вред. Поэтому </w:t>
      </w:r>
      <w:r w:rsidRPr="00FE066B">
        <w:rPr>
          <w:rFonts w:ascii="Times New Roman" w:hAnsi="Times New Roman" w:cs="Times New Roman"/>
          <w:sz w:val="28"/>
          <w:szCs w:val="28"/>
        </w:rPr>
        <w:t>функционал станка по обеспечению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– один из важных параметров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FE06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8AD1BA7" wp14:editId="140A9A01">
            <wp:simplePos x="0" y="0"/>
            <wp:positionH relativeFrom="column">
              <wp:posOffset>1983105</wp:posOffset>
            </wp:positionH>
            <wp:positionV relativeFrom="paragraph">
              <wp:posOffset>0</wp:posOffset>
            </wp:positionV>
            <wp:extent cx="1158240" cy="1432490"/>
            <wp:effectExtent l="0" t="0" r="3810" b="0"/>
            <wp:wrapSquare wrapText="bothSides"/>
            <wp:docPr id="2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C70775-127F-41F9-8B95-6E43235C46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C70775-127F-41F9-8B95-6E43235C46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43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66B">
        <w:rPr>
          <w:rFonts w:ascii="Times New Roman" w:hAnsi="Times New Roman" w:cs="Times New Roman"/>
          <w:sz w:val="28"/>
          <w:szCs w:val="28"/>
        </w:rPr>
        <w:t xml:space="preserve"> </w:t>
      </w:r>
      <w:r w:rsidRPr="00FE06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5C2E503" wp14:editId="50D89D53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1859081" cy="1394460"/>
            <wp:effectExtent l="0" t="0" r="8255" b="0"/>
            <wp:wrapSquare wrapText="bothSides"/>
            <wp:docPr id="24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0E0421-C8C4-4509-9098-B01C529A131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0E0421-C8C4-4509-9098-B01C529A1315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1"/>
                    <a:stretch/>
                  </pic:blipFill>
                  <pic:spPr bwMode="auto">
                    <a:xfrm>
                      <a:off x="0" y="0"/>
                      <a:ext cx="1859081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4B4A">
        <w:rPr>
          <w:rFonts w:ascii="Times New Roman" w:hAnsi="Times New Roman" w:cs="Times New Roman"/>
          <w:b/>
          <w:bCs/>
          <w:sz w:val="28"/>
          <w:szCs w:val="28"/>
        </w:rPr>
        <w:t>Лазерные станки по металлу</w:t>
      </w:r>
    </w:p>
    <w:p w:rsidR="00A70FB1" w:rsidRDefault="00A70FB1" w:rsidP="00A70FB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0FB1" w:rsidRDefault="00A70FB1" w:rsidP="00A70FB1">
      <w:pPr>
        <w:jc w:val="both"/>
        <w:rPr>
          <w:rFonts w:ascii="Times New Roman" w:hAnsi="Times New Roman" w:cs="Times New Roman"/>
          <w:sz w:val="28"/>
          <w:szCs w:val="28"/>
        </w:rPr>
      </w:pPr>
      <w:r w:rsidRPr="007F74DE">
        <w:rPr>
          <w:rFonts w:ascii="Times New Roman" w:hAnsi="Times New Roman" w:cs="Times New Roman"/>
          <w:sz w:val="28"/>
          <w:szCs w:val="28"/>
        </w:rPr>
        <w:t>Волоконный излучатель — важное отличие</w:t>
      </w:r>
      <w:r>
        <w:rPr>
          <w:rFonts w:ascii="Times New Roman" w:hAnsi="Times New Roman" w:cs="Times New Roman"/>
          <w:sz w:val="28"/>
          <w:szCs w:val="28"/>
        </w:rPr>
        <w:t xml:space="preserve"> лазерных станков для работы с металлом. Г</w:t>
      </w:r>
      <w:r w:rsidRPr="007F74DE">
        <w:rPr>
          <w:rFonts w:ascii="Times New Roman" w:hAnsi="Times New Roman" w:cs="Times New Roman"/>
          <w:sz w:val="28"/>
          <w:szCs w:val="28"/>
        </w:rPr>
        <w:t>азовые лазеры с этим не справляются в силу неподходящей длины волны луча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0FB1" w:rsidRDefault="00A70FB1" w:rsidP="00A70F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правило используется </w:t>
      </w:r>
      <w:r w:rsidRPr="00304BA9">
        <w:rPr>
          <w:rFonts w:ascii="Times New Roman" w:hAnsi="Times New Roman" w:cs="Times New Roman"/>
          <w:b/>
          <w:bCs/>
          <w:sz w:val="28"/>
          <w:szCs w:val="28"/>
        </w:rPr>
        <w:t xml:space="preserve">волоконный </w:t>
      </w:r>
      <w:proofErr w:type="spellStart"/>
      <w:r w:rsidRPr="00304BA9">
        <w:rPr>
          <w:rFonts w:ascii="Times New Roman" w:hAnsi="Times New Roman" w:cs="Times New Roman"/>
          <w:b/>
          <w:bCs/>
          <w:sz w:val="28"/>
          <w:szCs w:val="28"/>
        </w:rPr>
        <w:t>иттербиевый</w:t>
      </w:r>
      <w:proofErr w:type="spellEnd"/>
      <w:r w:rsidRPr="00304BA9">
        <w:rPr>
          <w:rFonts w:ascii="Times New Roman" w:hAnsi="Times New Roman" w:cs="Times New Roman"/>
          <w:b/>
          <w:bCs/>
          <w:sz w:val="28"/>
          <w:szCs w:val="28"/>
        </w:rPr>
        <w:t xml:space="preserve"> излучатель</w:t>
      </w:r>
      <w:r w:rsidRPr="00304BA9">
        <w:rPr>
          <w:rFonts w:ascii="Times New Roman" w:hAnsi="Times New Roman" w:cs="Times New Roman"/>
          <w:sz w:val="28"/>
          <w:szCs w:val="28"/>
        </w:rPr>
        <w:t xml:space="preserve"> — здесь генерируется сам лазерный луч и по оптоволокну подаётся в лазерную </w:t>
      </w:r>
      <w:proofErr w:type="gramStart"/>
      <w:r w:rsidRPr="00304BA9">
        <w:rPr>
          <w:rFonts w:ascii="Times New Roman" w:hAnsi="Times New Roman" w:cs="Times New Roman"/>
          <w:sz w:val="28"/>
          <w:szCs w:val="28"/>
        </w:rPr>
        <w:t>голову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  <w:r w:rsidRPr="00304BA9">
        <w:rPr>
          <w:rFonts w:ascii="Times New Roman" w:hAnsi="Times New Roman" w:cs="Times New Roman"/>
          <w:sz w:val="28"/>
          <w:szCs w:val="28"/>
        </w:rPr>
        <w:t>90</w:t>
      </w:r>
      <w:proofErr w:type="gramEnd"/>
      <w:r w:rsidRPr="00304BA9">
        <w:rPr>
          <w:rFonts w:ascii="Times New Roman" w:hAnsi="Times New Roman" w:cs="Times New Roman"/>
          <w:sz w:val="28"/>
          <w:szCs w:val="28"/>
        </w:rPr>
        <w:t xml:space="preserve">% станков используют излучатели IPG и </w:t>
      </w:r>
      <w:proofErr w:type="spellStart"/>
      <w:r w:rsidRPr="00304BA9">
        <w:rPr>
          <w:rFonts w:ascii="Times New Roman" w:hAnsi="Times New Roman" w:cs="Times New Roman"/>
          <w:sz w:val="28"/>
          <w:szCs w:val="28"/>
        </w:rPr>
        <w:t>Raycus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0FB1" w:rsidRPr="007F74DE" w:rsidRDefault="00A70FB1" w:rsidP="00A70F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Мощность лазерных излучателей станков по металлу гораздо больше: </w:t>
      </w:r>
      <w:r w:rsidRPr="00BE5F59">
        <w:rPr>
          <w:rFonts w:ascii="Times New Roman" w:hAnsi="Times New Roman" w:cs="Times New Roman"/>
          <w:sz w:val="28"/>
          <w:szCs w:val="28"/>
        </w:rPr>
        <w:t>1500 Вт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E5F59">
        <w:rPr>
          <w:rFonts w:ascii="Times New Roman" w:hAnsi="Times New Roman" w:cs="Times New Roman"/>
          <w:sz w:val="28"/>
          <w:szCs w:val="28"/>
        </w:rPr>
        <w:t>3000 Вт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E5F59">
        <w:rPr>
          <w:rFonts w:ascii="Times New Roman" w:hAnsi="Times New Roman" w:cs="Times New Roman"/>
          <w:sz w:val="28"/>
          <w:szCs w:val="28"/>
        </w:rPr>
        <w:t>5000 Вт</w:t>
      </w:r>
      <w:r>
        <w:rPr>
          <w:rFonts w:ascii="Times New Roman" w:hAnsi="Times New Roman" w:cs="Times New Roman"/>
          <w:sz w:val="28"/>
          <w:szCs w:val="28"/>
        </w:rPr>
        <w:t>. Толщины резки: ч</w:t>
      </w:r>
      <w:r w:rsidRPr="00BE5F59">
        <w:rPr>
          <w:rFonts w:ascii="Times New Roman" w:hAnsi="Times New Roman" w:cs="Times New Roman"/>
          <w:sz w:val="28"/>
          <w:szCs w:val="28"/>
        </w:rPr>
        <w:t>ерные металлы до 20 мм и более</w:t>
      </w:r>
      <w:r>
        <w:rPr>
          <w:rFonts w:ascii="Times New Roman" w:hAnsi="Times New Roman" w:cs="Times New Roman"/>
          <w:sz w:val="28"/>
          <w:szCs w:val="28"/>
        </w:rPr>
        <w:t>; н</w:t>
      </w:r>
      <w:r w:rsidRPr="00BE5F59">
        <w:rPr>
          <w:rFonts w:ascii="Times New Roman" w:hAnsi="Times New Roman" w:cs="Times New Roman"/>
          <w:sz w:val="28"/>
          <w:szCs w:val="28"/>
        </w:rPr>
        <w:t>ержавеющая сталь и алюминий до 10 мм и более</w:t>
      </w:r>
      <w:r>
        <w:rPr>
          <w:rFonts w:ascii="Times New Roman" w:hAnsi="Times New Roman" w:cs="Times New Roman"/>
          <w:sz w:val="28"/>
          <w:szCs w:val="28"/>
        </w:rPr>
        <w:t>; б</w:t>
      </w:r>
      <w:r w:rsidRPr="00BE5F59">
        <w:rPr>
          <w:rFonts w:ascii="Times New Roman" w:hAnsi="Times New Roman" w:cs="Times New Roman"/>
          <w:sz w:val="28"/>
          <w:szCs w:val="28"/>
        </w:rPr>
        <w:t>ронза, медь - до 3-5 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59">
        <w:rPr>
          <w:rFonts w:ascii="Times New Roman" w:hAnsi="Times New Roman" w:cs="Times New Roman"/>
          <w:sz w:val="28"/>
          <w:szCs w:val="28"/>
        </w:rPr>
        <w:t>(если станок поддерживает возможность резки меди, бронзы, латуни)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  <w:r w:rsidRPr="007F7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84F19" wp14:editId="3C9F32AC">
            <wp:extent cx="5940425" cy="1782445"/>
            <wp:effectExtent l="0" t="0" r="3175" b="8255"/>
            <wp:docPr id="26" name="Picture 4" descr="Рентабельность лазерного станка по металлу - - Статьи | Станкопромышленная  компания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1E8AC2-7870-455A-9A1B-B5696D6D8C6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Рентабельность лазерного станка по металлу - - Статьи | Станкопромышленная  компания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1E8AC2-7870-455A-9A1B-B5696D6D8C6F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FB1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Pr="00896B29" w:rsidRDefault="00A70FB1" w:rsidP="00A70FB1">
      <w:pPr>
        <w:rPr>
          <w:rFonts w:ascii="Times New Roman" w:hAnsi="Times New Roman" w:cs="Times New Roman"/>
          <w:sz w:val="28"/>
          <w:szCs w:val="28"/>
        </w:rPr>
      </w:pPr>
    </w:p>
    <w:p w:rsidR="00A70FB1" w:rsidRPr="00F768D0" w:rsidRDefault="00A70FB1" w:rsidP="00A70F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1BF6" w:rsidRPr="00F768D0" w:rsidRDefault="00EC1BF6" w:rsidP="00EC1BF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C1BF6" w:rsidRPr="00F768D0" w:rsidSect="00F768D0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7545C"/>
    <w:multiLevelType w:val="hybridMultilevel"/>
    <w:tmpl w:val="27101104"/>
    <w:lvl w:ilvl="0" w:tplc="437A0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766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F83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2A9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E22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9E3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C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7CB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725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B44CC4"/>
    <w:multiLevelType w:val="hybridMultilevel"/>
    <w:tmpl w:val="84EA704E"/>
    <w:lvl w:ilvl="0" w:tplc="E73A27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B0EA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AE0F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282B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1850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A052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B830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3697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FAF7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BCA12BF"/>
    <w:multiLevelType w:val="hybridMultilevel"/>
    <w:tmpl w:val="9ADEBA66"/>
    <w:lvl w:ilvl="0" w:tplc="694AB2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7AD73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82DA7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14CF2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865AE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FA94F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F411B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D83AC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E0DD5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6D065E0"/>
    <w:multiLevelType w:val="hybridMultilevel"/>
    <w:tmpl w:val="2AD4949A"/>
    <w:lvl w:ilvl="0" w:tplc="440C09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0CBA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E49B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800B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886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0C87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54E9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F4BE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4455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7A6971FA"/>
    <w:multiLevelType w:val="hybridMultilevel"/>
    <w:tmpl w:val="BD725412"/>
    <w:lvl w:ilvl="0" w:tplc="C0923C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8E77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C2FF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A2A7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4042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04E3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6E66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F0C2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D651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5B1"/>
    <w:rsid w:val="00177B98"/>
    <w:rsid w:val="00251F5E"/>
    <w:rsid w:val="00553F43"/>
    <w:rsid w:val="009719FE"/>
    <w:rsid w:val="00A70FB1"/>
    <w:rsid w:val="00AE5B72"/>
    <w:rsid w:val="00BA25B1"/>
    <w:rsid w:val="00D369D4"/>
    <w:rsid w:val="00EC1BF6"/>
    <w:rsid w:val="00F7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267D1D-BA1F-475F-9441-8E474742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0F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&#1042;&#1086;&#1083;&#1086;&#1082;&#1086;&#1085;&#1085;&#1099;&#1081;_&#1083;&#1072;&#1079;&#1077;&#1088;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&#1059;&#1089;&#1090;&#1088;&#1086;&#1081;&#1089;&#1090;&#1074;&#1086;_&#1083;&#1072;&#1079;&#1077;&#1088;&#1072;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Латков</dc:creator>
  <cp:keywords/>
  <dc:description/>
  <cp:lastModifiedBy>projector</cp:lastModifiedBy>
  <cp:revision>2</cp:revision>
  <dcterms:created xsi:type="dcterms:W3CDTF">2021-12-14T09:09:00Z</dcterms:created>
  <dcterms:modified xsi:type="dcterms:W3CDTF">2021-12-14T09:09:00Z</dcterms:modified>
</cp:coreProperties>
</file>