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C7A6" w14:textId="62C694E2" w:rsidR="00FB1622" w:rsidRPr="00FB1622" w:rsidRDefault="00FB1622" w:rsidP="00FB1622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B1622">
        <w:rPr>
          <w:rFonts w:ascii="Times New Roman" w:hAnsi="Times New Roman" w:cs="Times New Roman"/>
          <w:b/>
          <w:bCs/>
          <w:noProof/>
          <w:sz w:val="28"/>
          <w:szCs w:val="28"/>
        </w:rPr>
        <w:t>Определение гранулометрического состава «Мокрым методом»</w:t>
      </w:r>
    </w:p>
    <w:p w14:paraId="57AC7EB0" w14:textId="0ADE2E10" w:rsidR="00FB1622" w:rsidRDefault="00FB1622">
      <w:r w:rsidRPr="008E07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7FCCEB" wp14:editId="704067DF">
            <wp:extent cx="5781675" cy="3905250"/>
            <wp:effectExtent l="19050" t="19050" r="28575" b="19050"/>
            <wp:docPr id="20486034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90525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D0D0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FB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22"/>
    <w:rsid w:val="00C61CB6"/>
    <w:rsid w:val="00FB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D6ED"/>
  <w15:chartTrackingRefBased/>
  <w15:docId w15:val="{011ACA26-41EA-42DC-A203-84AE554A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1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1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1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16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16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16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16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16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16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1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1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1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1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16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16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16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1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16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1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Lessia</dc:creator>
  <cp:keywords/>
  <dc:description/>
  <cp:lastModifiedBy>Lessia</cp:lastModifiedBy>
  <cp:revision>1</cp:revision>
  <dcterms:created xsi:type="dcterms:W3CDTF">2026-04-04T07:17:00Z</dcterms:created>
  <dcterms:modified xsi:type="dcterms:W3CDTF">2026-04-04T07:18:00Z</dcterms:modified>
</cp:coreProperties>
</file>